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7C" w:rsidRPr="001006DE" w:rsidRDefault="00926F7C" w:rsidP="008D0864">
      <w:pPr>
        <w:pStyle w:val="11"/>
        <w:spacing w:line="240" w:lineRule="auto"/>
      </w:pPr>
      <w:r>
        <w:t>м</w:t>
      </w:r>
      <w:r w:rsidRPr="001006DE">
        <w:t>униципальное   общеобразовательное   учреждение</w:t>
      </w:r>
    </w:p>
    <w:p w:rsidR="00926F7C" w:rsidRPr="001006DE" w:rsidRDefault="00926F7C" w:rsidP="00926F7C">
      <w:pPr>
        <w:pStyle w:val="11"/>
        <w:spacing w:line="240" w:lineRule="auto"/>
      </w:pPr>
      <w:r w:rsidRPr="001006DE">
        <w:t>Борковская    средняя   общеобразовательная   школа им. И.Д. Папанина</w:t>
      </w:r>
    </w:p>
    <w:p w:rsidR="00926F7C" w:rsidRDefault="00926F7C" w:rsidP="00926F7C">
      <w:pPr>
        <w:pStyle w:val="11"/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110489</wp:posOffset>
                </wp:positionV>
                <wp:extent cx="5829300" cy="0"/>
                <wp:effectExtent l="1905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9304C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8pt,8.7pt" to="46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" strokeweight=".26mm">
                <v:stroke joinstyle="miter" endcap="square"/>
                <w10:wrap anchorx="margin"/>
              </v:line>
            </w:pict>
          </mc:Fallback>
        </mc:AlternateContent>
      </w:r>
    </w:p>
    <w:p w:rsidR="00926F7C" w:rsidRPr="001006DE" w:rsidRDefault="00926F7C" w:rsidP="00926F7C">
      <w:pPr>
        <w:pStyle w:val="11"/>
        <w:spacing w:line="240" w:lineRule="auto"/>
      </w:pPr>
      <w:r>
        <w:t>152</w:t>
      </w:r>
      <w:r w:rsidRPr="001006DE">
        <w:t xml:space="preserve">742   Ярославская область Некоузский </w:t>
      </w:r>
      <w:proofErr w:type="gramStart"/>
      <w:r w:rsidRPr="001006DE">
        <w:t>район  ,</w:t>
      </w:r>
      <w:proofErr w:type="gramEnd"/>
      <w:r w:rsidRPr="001006DE">
        <w:t xml:space="preserve"> п. Борок,   дом 134</w:t>
      </w:r>
    </w:p>
    <w:p w:rsidR="009C650C" w:rsidRPr="00926F7C" w:rsidRDefault="002176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9C650C" w:rsidRPr="00926F7C" w:rsidRDefault="00926F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24.03.2023 г.                                                                                           №01.08/33</w:t>
      </w:r>
    </w:p>
    <w:p w:rsidR="009C650C" w:rsidRPr="00926F7C" w:rsidRDefault="002176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1-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7648E2" w:rsidRDefault="002176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РФ»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02.09.2020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458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</w:p>
    <w:p w:rsidR="009C650C" w:rsidRPr="00926F7C" w:rsidRDefault="002176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C650C" w:rsidRPr="00926F7C" w:rsidRDefault="002176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контингент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926F7C">
        <w:rPr>
          <w:rFonts w:hAnsi="Times New Roman" w:cs="Times New Roman"/>
          <w:color w:val="000000"/>
          <w:sz w:val="24"/>
          <w:szCs w:val="24"/>
          <w:lang w:val="ru-RU"/>
        </w:rPr>
        <w:t>: 1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численностью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26F7C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50C" w:rsidRPr="00926F7C" w:rsidRDefault="002176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9C650C" w:rsidRPr="00926F7C" w:rsidRDefault="002176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926F7C">
        <w:rPr>
          <w:rFonts w:hAnsi="Times New Roman" w:cs="Times New Roman"/>
          <w:color w:val="000000"/>
          <w:sz w:val="24"/>
          <w:szCs w:val="24"/>
          <w:lang w:val="ru-RU"/>
        </w:rPr>
        <w:t>Бырдину</w:t>
      </w:r>
      <w:proofErr w:type="spellEnd"/>
      <w:r w:rsid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Л.Н.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Антипову </w:t>
      </w:r>
      <w:proofErr w:type="gramStart"/>
      <w:r w:rsidR="00926F7C">
        <w:rPr>
          <w:rFonts w:hAnsi="Times New Roman" w:cs="Times New Roman"/>
          <w:color w:val="000000"/>
          <w:sz w:val="24"/>
          <w:szCs w:val="24"/>
          <w:lang w:val="ru-RU"/>
        </w:rPr>
        <w:t>Л.Н..</w:t>
      </w:r>
      <w:proofErr w:type="gramEnd"/>
    </w:p>
    <w:p w:rsidR="009C650C" w:rsidRDefault="002176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C650C" w:rsidRPr="00926F7C" w:rsidRDefault="002176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размещать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proofErr w:type="gramEnd"/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650C" w:rsidRPr="00926F7C" w:rsidRDefault="002176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знакомить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proofErr w:type="gramEnd"/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регламентируют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650C" w:rsidRPr="00926F7C" w:rsidRDefault="002176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консультировать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650C" w:rsidRPr="00926F7C" w:rsidRDefault="002176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выдавать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расписки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650C" w:rsidRPr="00926F7C" w:rsidRDefault="002176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C650C" w:rsidRDefault="002176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F7C" w:rsidRDefault="0021769C" w:rsidP="00926F7C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926F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F7C" w:rsidRDefault="00926F7C" w:rsidP="00926F7C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F7C" w:rsidRDefault="00926F7C" w:rsidP="00926F7C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Директор:  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Н.А. Антонова</w:t>
      </w:r>
    </w:p>
    <w:p w:rsidR="00926F7C" w:rsidRDefault="00926F7C" w:rsidP="00926F7C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F7C" w:rsidRDefault="00926F7C" w:rsidP="00926F7C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ознакомлены: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5"/>
        <w:gridCol w:w="4492"/>
      </w:tblGrid>
      <w:tr w:rsidR="00926F7C" w:rsidTr="00926F7C">
        <w:tc>
          <w:tcPr>
            <w:tcW w:w="4621" w:type="dxa"/>
          </w:tcPr>
          <w:p w:rsidR="00926F7C" w:rsidRDefault="00926F7C" w:rsidP="00926F7C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Бырдина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4622" w:type="dxa"/>
          </w:tcPr>
          <w:p w:rsidR="00926F7C" w:rsidRDefault="00926F7C" w:rsidP="00926F7C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6F7C" w:rsidTr="00926F7C">
        <w:tc>
          <w:tcPr>
            <w:tcW w:w="4621" w:type="dxa"/>
          </w:tcPr>
          <w:p w:rsidR="00926F7C" w:rsidRDefault="00926F7C" w:rsidP="00926F7C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Антипова Л.Н.</w:t>
            </w:r>
          </w:p>
        </w:tc>
        <w:tc>
          <w:tcPr>
            <w:tcW w:w="4622" w:type="dxa"/>
          </w:tcPr>
          <w:p w:rsidR="00926F7C" w:rsidRDefault="00926F7C" w:rsidP="00926F7C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D0864" w:rsidRDefault="008D0864" w:rsidP="008D08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650C" w:rsidRPr="00926F7C" w:rsidRDefault="00170410" w:rsidP="0017041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к приказу от 24.03.2023 г. № 01.08/33</w:t>
      </w:r>
    </w:p>
    <w:p w:rsidR="009C650C" w:rsidRPr="00926F7C" w:rsidRDefault="002176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1-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bookmarkStart w:id="0" w:name="_GoBack"/>
      <w:bookmarkEnd w:id="0"/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2023/24 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F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64"/>
        <w:gridCol w:w="1478"/>
        <w:gridCol w:w="1369"/>
      </w:tblGrid>
      <w:tr w:rsidR="009C6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Default="0021769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Default="002176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Default="002176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9C650C" w:rsidRPr="00926F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Pr="00926F7C" w:rsidRDefault="0021769C">
            <w:pPr>
              <w:rPr>
                <w:lang w:val="ru-RU"/>
              </w:rPr>
            </w:pP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проживающих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закрепленной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территории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имеющих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место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внеочередном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первоочередном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порядке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первоочередной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</w:t>
            </w:r>
          </w:p>
        </w:tc>
      </w:tr>
      <w:tr w:rsidR="009C6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Pr="00926F7C" w:rsidRDefault="0021769C">
            <w:pPr>
              <w:rPr>
                <w:lang w:val="ru-RU"/>
              </w:rPr>
            </w:pP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01.04.2023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31.05.2023,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исключением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субботы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воскресенья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нерабочих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праздничных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Default="0021769C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Pr="002D5292" w:rsidRDefault="002D529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завучей</w:t>
            </w:r>
          </w:p>
        </w:tc>
      </w:tr>
      <w:tr w:rsidR="009C6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Pr="00926F7C" w:rsidRDefault="0021769C">
            <w:pPr>
              <w:rPr>
                <w:lang w:val="ru-RU"/>
              </w:rPr>
            </w:pP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01.06.2023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30.06.2023,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исключением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субботы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воскресенья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нерабочих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праздничных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Default="0021769C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08:00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Default="0021769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</w:p>
        </w:tc>
      </w:tr>
      <w:tr w:rsidR="009C650C" w:rsidRPr="00926F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Pr="00926F7C" w:rsidRDefault="002176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проживающих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закрепленной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</w:tr>
      <w:tr w:rsidR="009C6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Pr="00926F7C" w:rsidRDefault="0021769C">
            <w:pPr>
              <w:rPr>
                <w:lang w:val="ru-RU"/>
              </w:rPr>
            </w:pP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06.07.2023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05.09.2023,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исключением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субботы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воскресенья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нерабочих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праздничных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F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Default="0021769C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08:00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50C" w:rsidRPr="002D5292" w:rsidRDefault="002D52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завучей</w:t>
            </w:r>
          </w:p>
        </w:tc>
      </w:tr>
    </w:tbl>
    <w:p w:rsidR="0021769C" w:rsidRDefault="0021769C"/>
    <w:sectPr w:rsidR="0021769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A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70410"/>
    <w:rsid w:val="0021769C"/>
    <w:rsid w:val="002D33B1"/>
    <w:rsid w:val="002D3591"/>
    <w:rsid w:val="002D5292"/>
    <w:rsid w:val="003514A0"/>
    <w:rsid w:val="004F7E17"/>
    <w:rsid w:val="005A05CE"/>
    <w:rsid w:val="00653AF6"/>
    <w:rsid w:val="007648E2"/>
    <w:rsid w:val="008205AD"/>
    <w:rsid w:val="008D0864"/>
    <w:rsid w:val="00926F7C"/>
    <w:rsid w:val="009C650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0AE1E-C1B6-499A-8799-EBFA6084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"/>
    <w:basedOn w:val="a"/>
    <w:next w:val="a3"/>
    <w:rsid w:val="00926F7C"/>
    <w:pPr>
      <w:suppressAutoHyphens/>
      <w:spacing w:before="0" w:beforeAutospacing="0" w:after="0" w:afterAutospacing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styleId="a3">
    <w:name w:val="Body Text"/>
    <w:basedOn w:val="a"/>
    <w:link w:val="a4"/>
    <w:uiPriority w:val="99"/>
    <w:semiHidden/>
    <w:unhideWhenUsed/>
    <w:rsid w:val="00926F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6F7C"/>
  </w:style>
  <w:style w:type="table" w:styleId="a5">
    <w:name w:val="Table Grid"/>
    <w:basedOn w:val="a1"/>
    <w:uiPriority w:val="59"/>
    <w:rsid w:val="00926F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08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Директор</cp:lastModifiedBy>
  <cp:revision>5</cp:revision>
  <cp:lastPrinted>2023-03-24T07:25:00Z</cp:lastPrinted>
  <dcterms:created xsi:type="dcterms:W3CDTF">2023-03-24T07:14:00Z</dcterms:created>
  <dcterms:modified xsi:type="dcterms:W3CDTF">2023-03-24T08:57:00Z</dcterms:modified>
</cp:coreProperties>
</file>